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A7B" w:rsidRDefault="00C33A7B" w:rsidP="00C33A7B">
      <w:pPr>
        <w:widowControl/>
        <w:shd w:val="clear" w:color="auto" w:fill="FFFFFF"/>
        <w:spacing w:line="560" w:lineRule="exac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sz w:val="32"/>
          <w:szCs w:val="32"/>
        </w:rPr>
        <w:t>1</w:t>
      </w:r>
    </w:p>
    <w:p w:rsidR="00C33A7B" w:rsidRDefault="00C33A7B" w:rsidP="00C33A7B">
      <w:pPr>
        <w:adjustRightInd w:val="0"/>
        <w:snapToGrid w:val="0"/>
        <w:spacing w:line="680" w:lineRule="exact"/>
        <w:jc w:val="center"/>
        <w:rPr>
          <w:rFonts w:ascii="Times New Roman" w:eastAsia="黑体" w:hAnsi="Times New Roman" w:cs="Times New Roman"/>
          <w:b/>
          <w:sz w:val="44"/>
          <w:szCs w:val="44"/>
          <w:u w:val="single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采购需求清单</w:t>
      </w:r>
    </w:p>
    <w:tbl>
      <w:tblPr>
        <w:tblpPr w:leftFromText="180" w:rightFromText="180" w:vertAnchor="text" w:horzAnchor="page" w:tblpX="762" w:tblpY="673"/>
        <w:tblOverlap w:val="never"/>
        <w:tblW w:w="10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3"/>
        <w:gridCol w:w="1472"/>
        <w:gridCol w:w="1983"/>
        <w:gridCol w:w="2468"/>
        <w:gridCol w:w="795"/>
        <w:gridCol w:w="866"/>
        <w:gridCol w:w="866"/>
        <w:gridCol w:w="1184"/>
      </w:tblGrid>
      <w:tr w:rsidR="00C33A7B" w:rsidTr="00D3085A">
        <w:trPr>
          <w:trHeight w:hRule="exact" w:val="794"/>
        </w:trPr>
        <w:tc>
          <w:tcPr>
            <w:tcW w:w="683" w:type="dxa"/>
            <w:vAlign w:val="center"/>
          </w:tcPr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序号</w:t>
            </w:r>
          </w:p>
        </w:tc>
        <w:tc>
          <w:tcPr>
            <w:tcW w:w="1472" w:type="dxa"/>
            <w:vAlign w:val="center"/>
          </w:tcPr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项目内容</w:t>
            </w:r>
          </w:p>
        </w:tc>
        <w:tc>
          <w:tcPr>
            <w:tcW w:w="1983" w:type="dxa"/>
            <w:vAlign w:val="center"/>
          </w:tcPr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子项目</w:t>
            </w:r>
          </w:p>
        </w:tc>
        <w:tc>
          <w:tcPr>
            <w:tcW w:w="2468" w:type="dxa"/>
            <w:vAlign w:val="center"/>
          </w:tcPr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规格要求</w:t>
            </w:r>
          </w:p>
        </w:tc>
        <w:tc>
          <w:tcPr>
            <w:tcW w:w="795" w:type="dxa"/>
            <w:vAlign w:val="center"/>
          </w:tcPr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数量</w:t>
            </w: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单价</w:t>
            </w:r>
          </w:p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（元）</w:t>
            </w: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金额（元）</w:t>
            </w:r>
          </w:p>
        </w:tc>
        <w:tc>
          <w:tcPr>
            <w:tcW w:w="1184" w:type="dxa"/>
            <w:vAlign w:val="center"/>
          </w:tcPr>
          <w:p w:rsidR="00C33A7B" w:rsidRDefault="00C33A7B" w:rsidP="00D3085A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报价说明</w:t>
            </w:r>
          </w:p>
        </w:tc>
      </w:tr>
      <w:tr w:rsidR="00C33A7B" w:rsidTr="00D3085A">
        <w:trPr>
          <w:trHeight w:hRule="exact" w:val="4044"/>
        </w:trPr>
        <w:tc>
          <w:tcPr>
            <w:tcW w:w="683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1</w:t>
            </w:r>
          </w:p>
        </w:tc>
        <w:tc>
          <w:tcPr>
            <w:tcW w:w="1472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策划研究宣传学习活动</w:t>
            </w:r>
          </w:p>
        </w:tc>
        <w:tc>
          <w:tcPr>
            <w:tcW w:w="1983" w:type="dxa"/>
            <w:vAlign w:val="center"/>
          </w:tcPr>
          <w:p w:rsidR="00C33A7B" w:rsidRDefault="00C33A7B" w:rsidP="00D3085A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为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团校</w:t>
            </w:r>
            <w:r>
              <w:rPr>
                <w:rFonts w:ascii="Times New Roman" w:eastAsia="仿宋" w:hAnsi="Times New Roman" w:cs="Times New Roman"/>
                <w:sz w:val="24"/>
              </w:rPr>
              <w:t>教师、学员策划研究、宣传学习、交流活动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。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                                                                                        </w:t>
            </w:r>
          </w:p>
        </w:tc>
        <w:tc>
          <w:tcPr>
            <w:tcW w:w="2468" w:type="dxa"/>
            <w:vAlign w:val="center"/>
          </w:tcPr>
          <w:p w:rsidR="00C33A7B" w:rsidRDefault="00C33A7B" w:rsidP="00D3085A">
            <w:pPr>
              <w:pStyle w:val="a0"/>
              <w:rPr>
                <w:rFonts w:ascii="Times New Roman" w:eastAsia="仿宋" w:hAnsi="Times New Roman" w:cs="Times New Roman"/>
              </w:rPr>
            </w:pPr>
          </w:p>
          <w:p w:rsidR="00C33A7B" w:rsidRDefault="00C33A7B" w:rsidP="00C33A7B">
            <w:pPr>
              <w:pStyle w:val="a0"/>
              <w:numPr>
                <w:ilvl w:val="0"/>
                <w:numId w:val="1"/>
              </w:num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需要具有中级职称及以上编辑、记者提供学习培训；</w:t>
            </w:r>
          </w:p>
          <w:p w:rsidR="00C33A7B" w:rsidRDefault="00C33A7B" w:rsidP="00C33A7B">
            <w:pPr>
              <w:pStyle w:val="a0"/>
              <w:numPr>
                <w:ilvl w:val="0"/>
                <w:numId w:val="1"/>
              </w:num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提供赴媒体实践基地交流活动不少于</w:t>
            </w:r>
            <w:r>
              <w:rPr>
                <w:rFonts w:ascii="Times New Roman" w:eastAsia="仿宋" w:hAnsi="Times New Roman" w:cs="Times New Roman" w:hint="eastAsia"/>
              </w:rPr>
              <w:t>1</w:t>
            </w:r>
            <w:r>
              <w:rPr>
                <w:rFonts w:ascii="Times New Roman" w:eastAsia="仿宋" w:hAnsi="Times New Roman" w:cs="Times New Roman" w:hint="eastAsia"/>
              </w:rPr>
              <w:t>次；</w:t>
            </w:r>
          </w:p>
          <w:p w:rsidR="00C33A7B" w:rsidRDefault="00C33A7B" w:rsidP="00C33A7B">
            <w:pPr>
              <w:pStyle w:val="a0"/>
              <w:numPr>
                <w:ilvl w:val="0"/>
                <w:numId w:val="1"/>
              </w:num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提供一线记者、编辑与团校教师交流活动不少于</w:t>
            </w:r>
            <w:r>
              <w:rPr>
                <w:rFonts w:ascii="Times New Roman" w:eastAsia="仿宋" w:hAnsi="Times New Roman" w:cs="Times New Roman" w:hint="eastAsia"/>
              </w:rPr>
              <w:t>2</w:t>
            </w:r>
            <w:r>
              <w:rPr>
                <w:rFonts w:ascii="Times New Roman" w:eastAsia="仿宋" w:hAnsi="Times New Roman" w:cs="Times New Roman" w:hint="eastAsia"/>
              </w:rPr>
              <w:t>次。</w:t>
            </w:r>
          </w:p>
        </w:tc>
        <w:tc>
          <w:tcPr>
            <w:tcW w:w="795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3</w:t>
            </w: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184" w:type="dxa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C33A7B" w:rsidTr="00D3085A">
        <w:trPr>
          <w:trHeight w:hRule="exact" w:val="3835"/>
        </w:trPr>
        <w:tc>
          <w:tcPr>
            <w:tcW w:w="683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2</w:t>
            </w:r>
          </w:p>
        </w:tc>
        <w:tc>
          <w:tcPr>
            <w:tcW w:w="1472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选题策划</w:t>
            </w:r>
          </w:p>
        </w:tc>
        <w:tc>
          <w:tcPr>
            <w:tcW w:w="1983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为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团校</w:t>
            </w:r>
            <w:r>
              <w:rPr>
                <w:rFonts w:ascii="Times New Roman" w:eastAsia="仿宋" w:hAnsi="Times New Roman" w:cs="Times New Roman"/>
                <w:sz w:val="24"/>
              </w:rPr>
              <w:t>宣传工作提供选题策划、内容策划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。</w:t>
            </w:r>
          </w:p>
        </w:tc>
        <w:tc>
          <w:tcPr>
            <w:tcW w:w="2468" w:type="dxa"/>
            <w:vAlign w:val="center"/>
          </w:tcPr>
          <w:p w:rsidR="00C33A7B" w:rsidRDefault="00C33A7B" w:rsidP="00C33A7B">
            <w:pPr>
              <w:pStyle w:val="a0"/>
              <w:numPr>
                <w:ilvl w:val="0"/>
                <w:numId w:val="2"/>
              </w:num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为五四青年节提供选题策划</w:t>
            </w:r>
            <w:r>
              <w:rPr>
                <w:rFonts w:ascii="Times New Roman" w:eastAsia="仿宋" w:hAnsi="Times New Roman" w:cs="Times New Roman" w:hint="eastAsia"/>
              </w:rPr>
              <w:t>1</w:t>
            </w:r>
            <w:r>
              <w:rPr>
                <w:rFonts w:ascii="Times New Roman" w:eastAsia="仿宋" w:hAnsi="Times New Roman" w:cs="Times New Roman" w:hint="eastAsia"/>
              </w:rPr>
              <w:t>次；</w:t>
            </w:r>
          </w:p>
          <w:p w:rsidR="00C33A7B" w:rsidRDefault="00C33A7B" w:rsidP="00C33A7B">
            <w:pPr>
              <w:pStyle w:val="a0"/>
              <w:numPr>
                <w:ilvl w:val="0"/>
                <w:numId w:val="2"/>
              </w:num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为建团一百周年提供选题策划</w:t>
            </w:r>
            <w:r>
              <w:rPr>
                <w:rFonts w:ascii="Times New Roman" w:eastAsia="仿宋" w:hAnsi="Times New Roman" w:cs="Times New Roman" w:hint="eastAsia"/>
              </w:rPr>
              <w:t>1</w:t>
            </w:r>
            <w:r>
              <w:rPr>
                <w:rFonts w:ascii="Times New Roman" w:eastAsia="仿宋" w:hAnsi="Times New Roman" w:cs="Times New Roman" w:hint="eastAsia"/>
              </w:rPr>
              <w:t>次；</w:t>
            </w:r>
          </w:p>
          <w:p w:rsidR="00C33A7B" w:rsidRDefault="00C33A7B" w:rsidP="00C33A7B">
            <w:pPr>
              <w:pStyle w:val="a0"/>
              <w:numPr>
                <w:ilvl w:val="0"/>
                <w:numId w:val="2"/>
              </w:numPr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为团校培训、研究等重要主题提供选题策划不少于</w:t>
            </w:r>
            <w:r>
              <w:rPr>
                <w:rFonts w:ascii="Times New Roman" w:eastAsia="仿宋" w:hAnsi="Times New Roman" w:cs="Times New Roman" w:hint="eastAsia"/>
              </w:rPr>
              <w:t>2</w:t>
            </w:r>
            <w:r>
              <w:rPr>
                <w:rFonts w:ascii="Times New Roman" w:eastAsia="仿宋" w:hAnsi="Times New Roman" w:cs="Times New Roman" w:hint="eastAsia"/>
              </w:rPr>
              <w:t>次。</w:t>
            </w:r>
          </w:p>
        </w:tc>
        <w:tc>
          <w:tcPr>
            <w:tcW w:w="795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4</w:t>
            </w: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184" w:type="dxa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C33A7B" w:rsidTr="00D3085A">
        <w:trPr>
          <w:trHeight w:hRule="exact" w:val="4043"/>
        </w:trPr>
        <w:tc>
          <w:tcPr>
            <w:tcW w:w="683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lastRenderedPageBreak/>
              <w:t>3</w:t>
            </w:r>
          </w:p>
        </w:tc>
        <w:tc>
          <w:tcPr>
            <w:tcW w:w="1472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传统媒体推广</w:t>
            </w:r>
          </w:p>
        </w:tc>
        <w:tc>
          <w:tcPr>
            <w:tcW w:w="1983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提供传统媒体宣传稿策划、编辑、修改及推广。</w:t>
            </w:r>
          </w:p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2468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Cs/>
                <w:spacing w:val="10"/>
                <w:kern w:val="0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Cs/>
                <w:spacing w:val="10"/>
                <w:kern w:val="0"/>
                <w:sz w:val="24"/>
              </w:rPr>
              <w:t>在五四青年节、建团一百周年、六一、成人宣誓日等重要时间节点，在市级及以上传统媒体推广不少于</w:t>
            </w:r>
            <w:r>
              <w:rPr>
                <w:rFonts w:ascii="Times New Roman" w:eastAsia="仿宋" w:hAnsi="Times New Roman" w:cs="Times New Roman" w:hint="eastAsia"/>
                <w:bCs/>
                <w:spacing w:val="10"/>
                <w:kern w:val="0"/>
                <w:sz w:val="24"/>
              </w:rPr>
              <w:t>4</w:t>
            </w:r>
            <w:r>
              <w:rPr>
                <w:rFonts w:ascii="Times New Roman" w:eastAsia="仿宋" w:hAnsi="Times New Roman" w:cs="Times New Roman" w:hint="eastAsia"/>
                <w:bCs/>
                <w:spacing w:val="10"/>
                <w:kern w:val="0"/>
                <w:sz w:val="24"/>
              </w:rPr>
              <w:t>次。</w:t>
            </w:r>
          </w:p>
          <w:p w:rsidR="00C33A7B" w:rsidRDefault="00C33A7B" w:rsidP="00D3085A">
            <w:pPr>
              <w:pStyle w:val="a0"/>
              <w:rPr>
                <w:rFonts w:ascii="Times New Roman" w:eastAsia="仿宋" w:hAnsi="Times New Roman" w:cs="Times New Roman"/>
              </w:rPr>
            </w:pPr>
          </w:p>
          <w:p w:rsidR="00C33A7B" w:rsidRDefault="00C33A7B" w:rsidP="00D3085A">
            <w:pPr>
              <w:pStyle w:val="a0"/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795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4</w:t>
            </w: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184" w:type="dxa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C33A7B" w:rsidTr="00D3085A">
        <w:trPr>
          <w:trHeight w:hRule="exact" w:val="4043"/>
        </w:trPr>
        <w:tc>
          <w:tcPr>
            <w:tcW w:w="683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新</w:t>
            </w:r>
            <w:r>
              <w:rPr>
                <w:rFonts w:ascii="Times New Roman" w:eastAsia="仿宋" w:hAnsi="Times New Roman" w:cs="Times New Roman"/>
                <w:sz w:val="24"/>
              </w:rPr>
              <w:t>媒体推广</w:t>
            </w:r>
          </w:p>
        </w:tc>
        <w:tc>
          <w:tcPr>
            <w:tcW w:w="1983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提供新媒体宣传稿策划、编辑、修改及推广</w:t>
            </w:r>
          </w:p>
        </w:tc>
        <w:tc>
          <w:tcPr>
            <w:tcW w:w="2468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在五四青年节、建团一百周年、六一、成人宣誓日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等</w:t>
            </w:r>
            <w:r>
              <w:rPr>
                <w:rFonts w:ascii="Times New Roman" w:eastAsia="仿宋" w:hAnsi="Times New Roman" w:cs="Times New Roman"/>
                <w:sz w:val="24"/>
              </w:rPr>
              <w:t>重要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时间</w:t>
            </w:r>
            <w:r>
              <w:rPr>
                <w:rFonts w:ascii="Times New Roman" w:eastAsia="仿宋" w:hAnsi="Times New Roman" w:cs="Times New Roman"/>
                <w:sz w:val="24"/>
              </w:rPr>
              <w:t>节点，在市级及以上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新</w:t>
            </w:r>
            <w:r>
              <w:rPr>
                <w:rFonts w:ascii="Times New Roman" w:eastAsia="仿宋" w:hAnsi="Times New Roman" w:cs="Times New Roman"/>
                <w:sz w:val="24"/>
              </w:rPr>
              <w:t>媒体推广不少于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10</w:t>
            </w:r>
            <w:r>
              <w:rPr>
                <w:rFonts w:ascii="Times New Roman" w:eastAsia="仿宋" w:hAnsi="Times New Roman" w:cs="Times New Roman"/>
                <w:sz w:val="24"/>
              </w:rPr>
              <w:t>次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。</w:t>
            </w:r>
          </w:p>
        </w:tc>
        <w:tc>
          <w:tcPr>
            <w:tcW w:w="795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</w:rPr>
              <w:t>10</w:t>
            </w: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866" w:type="dxa"/>
            <w:vAlign w:val="center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184" w:type="dxa"/>
          </w:tcPr>
          <w:p w:rsidR="00C33A7B" w:rsidRDefault="00C33A7B" w:rsidP="00D3085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</w:tbl>
    <w:p w:rsidR="00C33A7B" w:rsidRDefault="00C33A7B" w:rsidP="00C33A7B">
      <w:pPr>
        <w:rPr>
          <w:rFonts w:ascii="Times New Roman" w:eastAsia="仿宋_GB2312" w:hAnsi="Times New Roman" w:cs="Times New Roman"/>
          <w:sz w:val="32"/>
          <w:szCs w:val="20"/>
        </w:rPr>
      </w:pPr>
      <w:r>
        <w:rPr>
          <w:rFonts w:ascii="Times New Roman" w:eastAsia="仿宋_GB2312" w:hAnsi="Times New Roman" w:cs="Times New Roman"/>
          <w:sz w:val="32"/>
          <w:szCs w:val="20"/>
        </w:rPr>
        <w:lastRenderedPageBreak/>
        <w:t>注：以上表内容为必填项，如需补充内容请另附页。</w:t>
      </w:r>
    </w:p>
    <w:p w:rsidR="00011598" w:rsidRPr="00C33A7B" w:rsidRDefault="00C33A7B" w:rsidP="00C33A7B">
      <w:r>
        <w:rPr>
          <w:rFonts w:ascii="Times New Roman" w:eastAsia="仿宋" w:hAnsi="Times New Roman" w:cs="Times New Roman"/>
          <w:sz w:val="24"/>
        </w:rPr>
        <w:br w:type="page"/>
      </w:r>
      <w:bookmarkStart w:id="0" w:name="_GoBack"/>
      <w:bookmarkEnd w:id="0"/>
    </w:p>
    <w:sectPr w:rsidR="00011598" w:rsidRPr="00C33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336" w:rsidRDefault="00432336" w:rsidP="00C33A7B">
      <w:r>
        <w:separator/>
      </w:r>
    </w:p>
  </w:endnote>
  <w:endnote w:type="continuationSeparator" w:id="0">
    <w:p w:rsidR="00432336" w:rsidRDefault="00432336" w:rsidP="00C33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336" w:rsidRDefault="00432336" w:rsidP="00C33A7B">
      <w:r>
        <w:separator/>
      </w:r>
    </w:p>
  </w:footnote>
  <w:footnote w:type="continuationSeparator" w:id="0">
    <w:p w:rsidR="00432336" w:rsidRDefault="00432336" w:rsidP="00C33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E8D6F9"/>
    <w:multiLevelType w:val="singleLevel"/>
    <w:tmpl w:val="3EE8D6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70AE034"/>
    <w:multiLevelType w:val="singleLevel"/>
    <w:tmpl w:val="570AE03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975"/>
    <w:rsid w:val="00011598"/>
    <w:rsid w:val="00432336"/>
    <w:rsid w:val="00884975"/>
    <w:rsid w:val="00AE346D"/>
    <w:rsid w:val="00C3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313685-5A42-41B0-BE75-48A404FBA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C33A7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33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33A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33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33A7B"/>
    <w:rPr>
      <w:sz w:val="18"/>
      <w:szCs w:val="18"/>
    </w:rPr>
  </w:style>
  <w:style w:type="paragraph" w:customStyle="1" w:styleId="a0">
    <w:name w:val="表格文字"/>
    <w:basedOn w:val="a"/>
    <w:qFormat/>
    <w:rsid w:val="00C33A7B"/>
    <w:pPr>
      <w:spacing w:before="25" w:after="25"/>
      <w:jc w:val="left"/>
    </w:pPr>
    <w:rPr>
      <w:bCs/>
      <w:spacing w:val="1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464</Characters>
  <Application>Microsoft Office Word</Application>
  <DocSecurity>0</DocSecurity>
  <Lines>3</Lines>
  <Paragraphs>1</Paragraphs>
  <ScaleCrop>false</ScaleCrop>
  <Company>Microsoft</Company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湛志鸿</dc:creator>
  <cp:keywords/>
  <dc:description/>
  <cp:lastModifiedBy>湛志鸿</cp:lastModifiedBy>
  <cp:revision>2</cp:revision>
  <dcterms:created xsi:type="dcterms:W3CDTF">2021-11-11T08:45:00Z</dcterms:created>
  <dcterms:modified xsi:type="dcterms:W3CDTF">2021-11-11T08:46:00Z</dcterms:modified>
</cp:coreProperties>
</file>